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95" w:rsidRDefault="006F4E95" w:rsidP="009603E8">
      <w:pPr>
        <w:jc w:val="center"/>
        <w:rPr>
          <w:b/>
          <w:bCs w:val="0"/>
          <w:caps/>
          <w:sz w:val="22"/>
          <w:szCs w:val="22"/>
        </w:rPr>
      </w:pPr>
    </w:p>
    <w:p w:rsidR="009603E8" w:rsidRDefault="00C11868" w:rsidP="009603E8">
      <w:pPr>
        <w:jc w:val="center"/>
        <w:rPr>
          <w:b/>
          <w:bCs w:val="0"/>
          <w:caps/>
          <w:sz w:val="22"/>
          <w:szCs w:val="22"/>
        </w:rPr>
      </w:pPr>
      <w:r>
        <w:rPr>
          <w:b/>
          <w:bCs w:val="0"/>
          <w:caps/>
          <w:sz w:val="22"/>
          <w:szCs w:val="22"/>
        </w:rPr>
        <w:t xml:space="preserve">РЕГЛАМЕНТ </w:t>
      </w:r>
    </w:p>
    <w:p w:rsidR="00D332DF" w:rsidRDefault="00C11868" w:rsidP="009603E8">
      <w:pPr>
        <w:jc w:val="center"/>
        <w:rPr>
          <w:b/>
          <w:bCs w:val="0"/>
          <w:caps/>
          <w:color w:val="000000"/>
          <w:sz w:val="22"/>
          <w:szCs w:val="22"/>
        </w:rPr>
      </w:pPr>
      <w:r>
        <w:rPr>
          <w:b/>
          <w:bCs w:val="0"/>
          <w:caps/>
          <w:color w:val="000000"/>
          <w:sz w:val="22"/>
          <w:szCs w:val="22"/>
        </w:rPr>
        <w:t xml:space="preserve"> </w:t>
      </w:r>
      <w:r w:rsidR="00FA2435">
        <w:rPr>
          <w:b/>
          <w:bCs w:val="0"/>
          <w:caps/>
          <w:color w:val="000000"/>
          <w:sz w:val="22"/>
          <w:szCs w:val="22"/>
        </w:rPr>
        <w:t>ПРОВЕДЕНИЯ ПАРУСНОЙ</w:t>
      </w:r>
      <w:r w:rsidR="00D332DF">
        <w:rPr>
          <w:b/>
          <w:bCs w:val="0"/>
          <w:caps/>
          <w:color w:val="000000"/>
          <w:sz w:val="22"/>
          <w:szCs w:val="22"/>
        </w:rPr>
        <w:t xml:space="preserve"> РЕГАТЫ </w:t>
      </w:r>
    </w:p>
    <w:p w:rsidR="009603E8" w:rsidRDefault="00D332DF" w:rsidP="009603E8">
      <w:pPr>
        <w:jc w:val="center"/>
        <w:rPr>
          <w:b/>
          <w:caps/>
          <w:color w:val="000000"/>
          <w:sz w:val="22"/>
          <w:szCs w:val="22"/>
        </w:rPr>
      </w:pPr>
      <w:r>
        <w:rPr>
          <w:b/>
          <w:bCs w:val="0"/>
          <w:caps/>
          <w:color w:val="000000"/>
          <w:sz w:val="22"/>
          <w:szCs w:val="22"/>
        </w:rPr>
        <w:t xml:space="preserve">КРЕЙСЕРСКИХ ЯХТ В </w:t>
      </w:r>
      <w:r w:rsidR="00FA2435">
        <w:rPr>
          <w:b/>
          <w:bCs w:val="0"/>
          <w:caps/>
          <w:color w:val="000000"/>
          <w:sz w:val="22"/>
          <w:szCs w:val="22"/>
        </w:rPr>
        <w:t>РАМКАХ ПРОВЕДЕНИЯ</w:t>
      </w:r>
      <w:r w:rsidR="00392E93">
        <w:rPr>
          <w:b/>
          <w:bCs w:val="0"/>
          <w:caps/>
          <w:color w:val="000000"/>
          <w:sz w:val="22"/>
          <w:szCs w:val="22"/>
        </w:rPr>
        <w:t xml:space="preserve"> </w:t>
      </w:r>
      <w:r w:rsidR="009603E8">
        <w:rPr>
          <w:b/>
          <w:bCs w:val="0"/>
          <w:caps/>
          <w:color w:val="000000"/>
          <w:sz w:val="22"/>
          <w:szCs w:val="22"/>
        </w:rPr>
        <w:t xml:space="preserve">морского ФЕСТИВАЛЯ </w:t>
      </w:r>
    </w:p>
    <w:p w:rsidR="009603E8" w:rsidRDefault="009603E8" w:rsidP="009603E8">
      <w:pPr>
        <w:jc w:val="center"/>
        <w:rPr>
          <w:b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>«пАРУСА вЫБОРГА – 2016»</w:t>
      </w:r>
      <w:r w:rsidR="00C43EB0">
        <w:rPr>
          <w:b/>
          <w:caps/>
          <w:color w:val="000000"/>
          <w:sz w:val="22"/>
          <w:szCs w:val="22"/>
        </w:rPr>
        <w:t xml:space="preserve"> и фестиваля «Кубок 5-ти портов»</w:t>
      </w:r>
      <w:r w:rsidR="00392E93">
        <w:rPr>
          <w:b/>
          <w:caps/>
          <w:color w:val="000000"/>
          <w:sz w:val="22"/>
          <w:szCs w:val="22"/>
        </w:rPr>
        <w:t xml:space="preserve"> </w:t>
      </w:r>
      <w:r w:rsidR="00C11868">
        <w:rPr>
          <w:b/>
          <w:caps/>
          <w:color w:val="000000"/>
          <w:sz w:val="22"/>
          <w:szCs w:val="22"/>
        </w:rPr>
        <w:t xml:space="preserve"> </w:t>
      </w:r>
    </w:p>
    <w:p w:rsidR="009603E8" w:rsidRDefault="009603E8" w:rsidP="009603E8">
      <w:pPr>
        <w:rPr>
          <w:b/>
          <w:sz w:val="22"/>
          <w:szCs w:val="22"/>
        </w:rPr>
      </w:pPr>
    </w:p>
    <w:p w:rsidR="009603E8" w:rsidRDefault="009603E8" w:rsidP="009603E8">
      <w:pPr>
        <w:pStyle w:val="2"/>
        <w:ind w:firstLine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05 - 06 августа 2016 года</w:t>
      </w:r>
    </w:p>
    <w:p w:rsidR="009603E8" w:rsidRDefault="009603E8" w:rsidP="009603E8">
      <w:pPr>
        <w:ind w:firstLine="567"/>
        <w:rPr>
          <w:b/>
          <w:bCs w:val="0"/>
          <w:sz w:val="22"/>
          <w:szCs w:val="22"/>
        </w:rPr>
      </w:pPr>
    </w:p>
    <w:p w:rsidR="009603E8" w:rsidRDefault="009603E8" w:rsidP="009603E8">
      <w:pPr>
        <w:autoSpaceDE w:val="0"/>
        <w:autoSpaceDN w:val="0"/>
        <w:ind w:left="180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1. Цели и задачи</w:t>
      </w:r>
    </w:p>
    <w:p w:rsidR="009603E8" w:rsidRDefault="009603E8" w:rsidP="00C91F5C">
      <w:pPr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Основными целями и задачами </w:t>
      </w:r>
      <w:r w:rsidR="00D332DF">
        <w:rPr>
          <w:sz w:val="22"/>
          <w:szCs w:val="22"/>
        </w:rPr>
        <w:t>парусной регаты</w:t>
      </w:r>
      <w:r w:rsidR="009827BC">
        <w:rPr>
          <w:sz w:val="22"/>
          <w:szCs w:val="22"/>
        </w:rPr>
        <w:t xml:space="preserve"> крейсерских яхт в рамках </w:t>
      </w:r>
      <w:r w:rsidR="00D33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морского фестиваля</w:t>
      </w:r>
      <w:r>
        <w:rPr>
          <w:bCs w:val="0"/>
          <w:sz w:val="22"/>
          <w:szCs w:val="22"/>
        </w:rPr>
        <w:t xml:space="preserve"> </w:t>
      </w:r>
      <w:r w:rsidR="009827BC">
        <w:rPr>
          <w:bCs w:val="0"/>
          <w:sz w:val="22"/>
          <w:szCs w:val="22"/>
        </w:rPr>
        <w:t xml:space="preserve">«Паруса Выборга-2016» </w:t>
      </w:r>
      <w:r>
        <w:rPr>
          <w:bCs w:val="0"/>
          <w:sz w:val="22"/>
          <w:szCs w:val="22"/>
        </w:rPr>
        <w:t>являются:</w:t>
      </w:r>
    </w:p>
    <w:p w:rsidR="009603E8" w:rsidRDefault="009603E8" w:rsidP="00C91F5C">
      <w:pPr>
        <w:pStyle w:val="4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-  возрождение исторических морских традиций;</w:t>
      </w:r>
    </w:p>
    <w:p w:rsidR="009603E8" w:rsidRDefault="009603E8" w:rsidP="00C91F5C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патриотическое воспитание молодёжи; </w:t>
      </w:r>
    </w:p>
    <w:p w:rsidR="009603E8" w:rsidRDefault="009603E8" w:rsidP="00C91F5C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пропаганда здорового образа жизни;</w:t>
      </w:r>
    </w:p>
    <w:p w:rsidR="009603E8" w:rsidRDefault="009603E8" w:rsidP="00C91F5C">
      <w:pPr>
        <w:autoSpaceDE w:val="0"/>
        <w:autoSpaceDN w:val="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 xml:space="preserve">- популяризация и развитие </w:t>
      </w:r>
      <w:proofErr w:type="spellStart"/>
      <w:r>
        <w:rPr>
          <w:bCs w:val="0"/>
          <w:sz w:val="22"/>
          <w:szCs w:val="22"/>
        </w:rPr>
        <w:t>яхтинга</w:t>
      </w:r>
      <w:proofErr w:type="spellEnd"/>
      <w:r>
        <w:rPr>
          <w:bCs w:val="0"/>
          <w:sz w:val="22"/>
          <w:szCs w:val="22"/>
        </w:rPr>
        <w:t xml:space="preserve"> в г. Выборге;</w:t>
      </w:r>
    </w:p>
    <w:p w:rsidR="009603E8" w:rsidRDefault="009603E8" w:rsidP="00C91F5C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подготовки и совершенствования экипажей яхт;</w:t>
      </w:r>
    </w:p>
    <w:p w:rsidR="00D332DF" w:rsidRDefault="00D332DF" w:rsidP="00C91F5C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определение сильнейших экипажей яхт.</w:t>
      </w:r>
    </w:p>
    <w:p w:rsidR="00C43EB0" w:rsidRDefault="00C43EB0" w:rsidP="009603E8">
      <w:pPr>
        <w:pStyle w:val="a4"/>
        <w:jc w:val="center"/>
        <w:rPr>
          <w:rFonts w:ascii="Times New Roman" w:hAnsi="Times New Roman"/>
          <w:b/>
        </w:rPr>
      </w:pPr>
    </w:p>
    <w:p w:rsidR="009603E8" w:rsidRDefault="009603E8" w:rsidP="009603E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Проводящие организации</w:t>
      </w:r>
    </w:p>
    <w:p w:rsidR="009603E8" w:rsidRPr="00C91F5C" w:rsidRDefault="00D332DF" w:rsidP="00C91F5C">
      <w:pPr>
        <w:pStyle w:val="a3"/>
        <w:spacing w:before="20" w:beforeAutospacing="0" w:after="20" w:afterAutospacing="0"/>
        <w:jc w:val="both"/>
        <w:rPr>
          <w:sz w:val="22"/>
          <w:szCs w:val="22"/>
        </w:rPr>
      </w:pPr>
      <w:r w:rsidRPr="00C91F5C">
        <w:rPr>
          <w:sz w:val="22"/>
          <w:szCs w:val="22"/>
        </w:rPr>
        <w:t>2.1. П</w:t>
      </w:r>
      <w:r w:rsidR="00C11868" w:rsidRPr="00C91F5C">
        <w:rPr>
          <w:sz w:val="22"/>
          <w:szCs w:val="22"/>
        </w:rPr>
        <w:t xml:space="preserve">роведение </w:t>
      </w:r>
      <w:r w:rsidRPr="00C91F5C">
        <w:rPr>
          <w:sz w:val="22"/>
          <w:szCs w:val="22"/>
        </w:rPr>
        <w:t>парусной регаты</w:t>
      </w:r>
      <w:r w:rsidR="00951E4B" w:rsidRPr="00C91F5C">
        <w:rPr>
          <w:sz w:val="22"/>
          <w:szCs w:val="22"/>
        </w:rPr>
        <w:t xml:space="preserve"> крейсерских </w:t>
      </w:r>
      <w:r w:rsidR="00AE1CFA" w:rsidRPr="00C91F5C">
        <w:rPr>
          <w:sz w:val="22"/>
          <w:szCs w:val="22"/>
        </w:rPr>
        <w:t>яхт возлагается</w:t>
      </w:r>
      <w:r w:rsidR="009603E8" w:rsidRPr="00C91F5C">
        <w:rPr>
          <w:sz w:val="22"/>
          <w:szCs w:val="22"/>
        </w:rPr>
        <w:t xml:space="preserve"> на</w:t>
      </w:r>
      <w:r w:rsidR="00C11868" w:rsidRPr="00C91F5C">
        <w:rPr>
          <w:sz w:val="22"/>
          <w:szCs w:val="22"/>
        </w:rPr>
        <w:t xml:space="preserve"> федерацию парусного спорта г. Выборга</w:t>
      </w:r>
      <w:r w:rsidRPr="00C91F5C">
        <w:rPr>
          <w:sz w:val="22"/>
          <w:szCs w:val="22"/>
        </w:rPr>
        <w:t xml:space="preserve"> и Выборгского района</w:t>
      </w:r>
      <w:r w:rsidR="009827BC" w:rsidRPr="00C91F5C">
        <w:rPr>
          <w:sz w:val="22"/>
          <w:szCs w:val="22"/>
        </w:rPr>
        <w:t>,</w:t>
      </w:r>
      <w:r w:rsidRPr="00C91F5C">
        <w:rPr>
          <w:sz w:val="22"/>
          <w:szCs w:val="22"/>
        </w:rPr>
        <w:t xml:space="preserve"> организатора парусной регаты </w:t>
      </w:r>
      <w:r w:rsidR="00C11868" w:rsidRPr="00C91F5C">
        <w:rPr>
          <w:sz w:val="22"/>
          <w:szCs w:val="22"/>
        </w:rPr>
        <w:t xml:space="preserve">крейсерских яхт </w:t>
      </w:r>
      <w:r w:rsidR="009603E8" w:rsidRPr="00C91F5C">
        <w:rPr>
          <w:sz w:val="22"/>
          <w:szCs w:val="22"/>
        </w:rPr>
        <w:t>и на главную судейскую коллегию.</w:t>
      </w:r>
    </w:p>
    <w:p w:rsidR="009603E8" w:rsidRPr="00C91F5C" w:rsidRDefault="009603E8" w:rsidP="00C91F5C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>2.</w:t>
      </w:r>
      <w:r w:rsidR="00C43EB0" w:rsidRPr="00C91F5C">
        <w:rPr>
          <w:sz w:val="22"/>
          <w:szCs w:val="22"/>
        </w:rPr>
        <w:t>2</w:t>
      </w:r>
      <w:r w:rsidRPr="00C91F5C">
        <w:rPr>
          <w:sz w:val="22"/>
          <w:szCs w:val="22"/>
        </w:rPr>
        <w:t xml:space="preserve">. Организатор - Касинский Алексей Антонович, председатель федерации парусного спорта </w:t>
      </w:r>
      <w:r w:rsidR="00635A91">
        <w:rPr>
          <w:sz w:val="22"/>
          <w:szCs w:val="22"/>
        </w:rPr>
        <w:br/>
      </w:r>
      <w:r w:rsidRPr="00C91F5C">
        <w:rPr>
          <w:sz w:val="22"/>
          <w:szCs w:val="22"/>
        </w:rPr>
        <w:t>г. Выборга</w:t>
      </w:r>
      <w:r w:rsidR="00D332DF" w:rsidRPr="00C91F5C">
        <w:rPr>
          <w:sz w:val="22"/>
          <w:szCs w:val="22"/>
        </w:rPr>
        <w:t xml:space="preserve"> и Выборгского района</w:t>
      </w:r>
      <w:r w:rsidRPr="00C91F5C">
        <w:rPr>
          <w:sz w:val="22"/>
          <w:szCs w:val="22"/>
        </w:rPr>
        <w:t xml:space="preserve">, тел. 8-911-712-22-02. </w:t>
      </w:r>
      <w:r w:rsidR="002D0AA8" w:rsidRPr="00C91F5C">
        <w:rPr>
          <w:sz w:val="22"/>
          <w:szCs w:val="22"/>
        </w:rPr>
        <w:t xml:space="preserve">Гоночный комитет: председатель ГК </w:t>
      </w:r>
      <w:proofErr w:type="spellStart"/>
      <w:r w:rsidR="002D0AA8" w:rsidRPr="00C91F5C">
        <w:rPr>
          <w:sz w:val="22"/>
          <w:szCs w:val="22"/>
        </w:rPr>
        <w:t>Друян</w:t>
      </w:r>
      <w:proofErr w:type="spellEnd"/>
      <w:r w:rsidR="002D0AA8" w:rsidRPr="00C91F5C">
        <w:rPr>
          <w:sz w:val="22"/>
          <w:szCs w:val="22"/>
        </w:rPr>
        <w:t xml:space="preserve"> Юрий Александрович: 8-952-356-47-21</w:t>
      </w:r>
    </w:p>
    <w:p w:rsidR="00C91F5C" w:rsidRDefault="00C91F5C" w:rsidP="009603E8">
      <w:pPr>
        <w:rPr>
          <w:sz w:val="22"/>
          <w:szCs w:val="22"/>
        </w:rPr>
      </w:pPr>
    </w:p>
    <w:p w:rsidR="009603E8" w:rsidRDefault="009603E8" w:rsidP="009603E8">
      <w:pPr>
        <w:tabs>
          <w:tab w:val="left" w:pos="10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Правила</w:t>
      </w:r>
    </w:p>
    <w:p w:rsidR="009603E8" w:rsidRPr="00C91F5C" w:rsidRDefault="009603E8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>3.1</w:t>
      </w:r>
      <w:r w:rsidR="00554636" w:rsidRPr="00C91F5C">
        <w:rPr>
          <w:sz w:val="22"/>
          <w:szCs w:val="22"/>
        </w:rPr>
        <w:t xml:space="preserve">. Парусная регата </w:t>
      </w:r>
      <w:r w:rsidR="00C11868" w:rsidRPr="00C91F5C">
        <w:rPr>
          <w:sz w:val="22"/>
          <w:szCs w:val="22"/>
        </w:rPr>
        <w:t xml:space="preserve">крейсерских яхт </w:t>
      </w:r>
      <w:r w:rsidR="00554636" w:rsidRPr="00C91F5C">
        <w:rPr>
          <w:sz w:val="22"/>
          <w:szCs w:val="22"/>
        </w:rPr>
        <w:t>проводи</w:t>
      </w:r>
      <w:r w:rsidRPr="00C91F5C">
        <w:rPr>
          <w:sz w:val="22"/>
          <w:szCs w:val="22"/>
        </w:rPr>
        <w:t>тся согласно следующим документам:</w:t>
      </w:r>
    </w:p>
    <w:p w:rsidR="009603E8" w:rsidRPr="00C91F5C" w:rsidRDefault="009603E8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местным правилам плавания;</w:t>
      </w:r>
    </w:p>
    <w:p w:rsidR="009603E8" w:rsidRPr="00C91F5C" w:rsidRDefault="009603E8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обязательным Постановлениям по портам Выборг, Высоцк.</w:t>
      </w:r>
    </w:p>
    <w:p w:rsidR="009603E8" w:rsidRPr="00C91F5C" w:rsidRDefault="009603E8" w:rsidP="00C91F5C">
      <w:pPr>
        <w:pStyle w:val="a4"/>
        <w:jc w:val="both"/>
        <w:rPr>
          <w:rFonts w:ascii="Times New Roman" w:hAnsi="Times New Roman"/>
        </w:rPr>
      </w:pPr>
      <w:r w:rsidRPr="00C91F5C">
        <w:rPr>
          <w:rFonts w:ascii="Times New Roman" w:hAnsi="Times New Roman"/>
        </w:rPr>
        <w:t>- международным правилам предупреждения столкновений судов (МППСС-72);</w:t>
      </w:r>
    </w:p>
    <w:p w:rsidR="009603E8" w:rsidRPr="00C91F5C" w:rsidRDefault="009603E8" w:rsidP="00C91F5C">
      <w:pPr>
        <w:pStyle w:val="a4"/>
        <w:jc w:val="both"/>
        <w:rPr>
          <w:rFonts w:ascii="Times New Roman" w:hAnsi="Times New Roman"/>
        </w:rPr>
      </w:pPr>
      <w:r w:rsidRPr="00C91F5C">
        <w:rPr>
          <w:rFonts w:ascii="Times New Roman" w:hAnsi="Times New Roman"/>
        </w:rPr>
        <w:t>- специальным правилам ISAF по безопасности категория 5 для всех классов яхт;</w:t>
      </w:r>
    </w:p>
    <w:p w:rsidR="009603E8" w:rsidRPr="00C91F5C" w:rsidRDefault="009603E8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настоящему Положению;</w:t>
      </w:r>
    </w:p>
    <w:p w:rsidR="00D332DF" w:rsidRPr="00C91F5C" w:rsidRDefault="00D332DF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гоночной инструкции;</w:t>
      </w:r>
    </w:p>
    <w:p w:rsidR="009603E8" w:rsidRPr="00C91F5C" w:rsidRDefault="009603E8" w:rsidP="00C91F5C">
      <w:pPr>
        <w:pStyle w:val="a4"/>
        <w:jc w:val="both"/>
        <w:rPr>
          <w:rFonts w:ascii="Times New Roman" w:hAnsi="Times New Roman"/>
        </w:rPr>
      </w:pPr>
      <w:r w:rsidRPr="00C91F5C">
        <w:rPr>
          <w:rFonts w:ascii="Times New Roman" w:hAnsi="Times New Roman"/>
        </w:rPr>
        <w:t>- программы Морского фестиваля;</w:t>
      </w:r>
    </w:p>
    <w:p w:rsidR="009603E8" w:rsidRPr="00C91F5C" w:rsidRDefault="009603E8" w:rsidP="00C91F5C">
      <w:pPr>
        <w:pStyle w:val="a4"/>
        <w:jc w:val="both"/>
        <w:rPr>
          <w:rFonts w:ascii="Times New Roman" w:hAnsi="Times New Roman"/>
        </w:rPr>
      </w:pPr>
      <w:r w:rsidRPr="00C91F5C">
        <w:rPr>
          <w:rFonts w:ascii="Times New Roman" w:hAnsi="Times New Roman"/>
        </w:rPr>
        <w:t>- любыми последующими дополнениями, сделанными Гоночным комитетом.</w:t>
      </w:r>
    </w:p>
    <w:p w:rsidR="009603E8" w:rsidRDefault="007E7CA6" w:rsidP="00C91F5C">
      <w:pPr>
        <w:tabs>
          <w:tab w:val="left" w:pos="1095"/>
        </w:tabs>
        <w:jc w:val="both"/>
        <w:rPr>
          <w:sz w:val="22"/>
          <w:szCs w:val="22"/>
        </w:rPr>
      </w:pPr>
      <w:r w:rsidRPr="00C91F5C">
        <w:rPr>
          <w:sz w:val="22"/>
          <w:szCs w:val="22"/>
        </w:rPr>
        <w:tab/>
      </w:r>
      <w:r w:rsidR="009603E8" w:rsidRPr="00C91F5C">
        <w:rPr>
          <w:sz w:val="22"/>
          <w:szCs w:val="22"/>
        </w:rPr>
        <w:t xml:space="preserve">Данная дистанция относится к 5-й категории по безопасности согласно «Специальным правилам </w:t>
      </w:r>
      <w:r w:rsidR="009603E8" w:rsidRPr="00C91F5C">
        <w:rPr>
          <w:sz w:val="22"/>
          <w:szCs w:val="22"/>
          <w:lang w:val="en-US"/>
        </w:rPr>
        <w:t>ISAF</w:t>
      </w:r>
      <w:r w:rsidR="009603E8" w:rsidRPr="00C91F5C">
        <w:rPr>
          <w:sz w:val="22"/>
          <w:szCs w:val="22"/>
        </w:rPr>
        <w:t>»</w:t>
      </w:r>
    </w:p>
    <w:p w:rsidR="00C91F5C" w:rsidRPr="00C91F5C" w:rsidRDefault="00C91F5C" w:rsidP="009603E8">
      <w:pPr>
        <w:tabs>
          <w:tab w:val="left" w:pos="1095"/>
        </w:tabs>
        <w:rPr>
          <w:sz w:val="22"/>
          <w:szCs w:val="22"/>
        </w:rPr>
      </w:pPr>
    </w:p>
    <w:p w:rsidR="009603E8" w:rsidRDefault="009603E8" w:rsidP="009603E8">
      <w:pPr>
        <w:jc w:val="center"/>
        <w:rPr>
          <w:b/>
          <w:bCs w:val="0"/>
        </w:rPr>
      </w:pPr>
      <w:r>
        <w:rPr>
          <w:b/>
          <w:bCs w:val="0"/>
        </w:rPr>
        <w:t>4. Программа соревнований.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3260"/>
        <w:gridCol w:w="4224"/>
      </w:tblGrid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ind w:left="-80" w:firstLine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 </w:t>
            </w:r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u w:val="single"/>
                <w:lang w:eastAsia="en-US"/>
              </w:rPr>
              <w:t>05  августа</w:t>
            </w:r>
            <w:proofErr w:type="gramEnd"/>
            <w:r>
              <w:rPr>
                <w:b/>
                <w:color w:val="000000"/>
                <w:u w:val="single"/>
                <w:lang w:eastAsia="en-US"/>
              </w:rPr>
              <w:t xml:space="preserve">  2016 года (пятница)</w:t>
            </w:r>
            <w:r>
              <w:rPr>
                <w:b/>
                <w:color w:val="000000"/>
                <w:lang w:eastAsia="en-US"/>
              </w:rPr>
              <w:t>: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16.00 - 21.30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г. Выборг, набережная Адмирала Апраксина, д. 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D332DF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Сбор </w:t>
            </w:r>
            <w:r w:rsidR="009603E8">
              <w:rPr>
                <w:lang w:eastAsia="en-US"/>
              </w:rPr>
              <w:t xml:space="preserve">участников и </w:t>
            </w:r>
            <w:proofErr w:type="gramStart"/>
            <w:r w:rsidR="009603E8">
              <w:rPr>
                <w:lang w:eastAsia="en-US"/>
              </w:rPr>
              <w:t>гостей фестиваля</w:t>
            </w:r>
            <w:proofErr w:type="gramEnd"/>
            <w:r w:rsidR="009603E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парусной регаты, мандатная комиссия по д</w:t>
            </w:r>
            <w:r w:rsidR="009603E8">
              <w:rPr>
                <w:color w:val="000000"/>
                <w:lang w:eastAsia="en-US"/>
              </w:rPr>
              <w:t xml:space="preserve">опуску к участию в </w:t>
            </w:r>
            <w:r>
              <w:rPr>
                <w:color w:val="000000"/>
                <w:lang w:eastAsia="en-US"/>
              </w:rPr>
              <w:t>парусной регате</w:t>
            </w:r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21.30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г. Выборг, набережная Адмирала Апраксина, д. 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C43EB0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9603E8">
              <w:rPr>
                <w:color w:val="000000"/>
                <w:lang w:eastAsia="en-US"/>
              </w:rPr>
              <w:t>овещание капитанов.</w:t>
            </w:r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06 августа 2016 года (суббота):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10.00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г. Выборг, набережная Адмирала Апраксина, д. 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Торжественное открытие</w:t>
            </w:r>
            <w:r>
              <w:rPr>
                <w:lang w:eastAsia="en-US"/>
              </w:rPr>
              <w:t xml:space="preserve"> морского фест</w:t>
            </w:r>
            <w:r w:rsidR="007E7CA6">
              <w:rPr>
                <w:lang w:eastAsia="en-US"/>
              </w:rPr>
              <w:t>иваля «Паруса Выборга – 2016</w:t>
            </w:r>
            <w:proofErr w:type="gramStart"/>
            <w:r w:rsidR="007E7CA6">
              <w:rPr>
                <w:lang w:eastAsia="en-US"/>
              </w:rPr>
              <w:t>»</w:t>
            </w:r>
            <w:r w:rsidR="00E4225C">
              <w:rPr>
                <w:lang w:eastAsia="en-US"/>
              </w:rPr>
              <w:t>.</w:t>
            </w:r>
            <w:r w:rsidR="00C43EB0">
              <w:rPr>
                <w:lang w:eastAsia="en-US"/>
              </w:rPr>
              <w:t xml:space="preserve"> </w:t>
            </w:r>
            <w:r w:rsidR="007E7CA6">
              <w:rPr>
                <w:lang w:eastAsia="en-US"/>
              </w:rPr>
              <w:t xml:space="preserve"> </w:t>
            </w:r>
            <w:proofErr w:type="gramEnd"/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Выборг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акватория</w:t>
            </w:r>
            <w:proofErr w:type="gramEnd"/>
            <w:r>
              <w:rPr>
                <w:color w:val="000000"/>
                <w:lang w:eastAsia="en-US"/>
              </w:rPr>
              <w:t xml:space="preserve"> Выборгского залива напротив мыса Смоляной (городской пляж)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Общий старт</w:t>
            </w:r>
            <w:r w:rsidR="00C43EB0">
              <w:rPr>
                <w:b/>
                <w:color w:val="000000"/>
                <w:lang w:eastAsia="en-US"/>
              </w:rPr>
              <w:t xml:space="preserve"> парусной регаты крейсерских </w:t>
            </w:r>
            <w:r>
              <w:rPr>
                <w:b/>
                <w:color w:val="000000"/>
                <w:lang w:eastAsia="en-US"/>
              </w:rPr>
              <w:t>яхт</w:t>
            </w:r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14.00 – 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Выборг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акватория</w:t>
            </w:r>
            <w:proofErr w:type="gramEnd"/>
            <w:r>
              <w:rPr>
                <w:color w:val="000000"/>
                <w:lang w:eastAsia="en-US"/>
              </w:rPr>
              <w:t xml:space="preserve"> Выборгского залива напротив мыса Смоляной (городской пляж)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Финиш </w:t>
            </w:r>
            <w:r w:rsidR="00C43EB0">
              <w:rPr>
                <w:b/>
                <w:color w:val="000000"/>
                <w:lang w:eastAsia="en-US"/>
              </w:rPr>
              <w:t xml:space="preserve">парусной регаты крейсерских </w:t>
            </w:r>
            <w:proofErr w:type="spellStart"/>
            <w:r w:rsidR="00C43EB0">
              <w:rPr>
                <w:b/>
                <w:color w:val="000000"/>
                <w:lang w:eastAsia="en-US"/>
              </w:rPr>
              <w:t>яхт</w:t>
            </w:r>
            <w:r w:rsidR="00A21D2B">
              <w:rPr>
                <w:b/>
                <w:color w:val="000000"/>
                <w:lang w:eastAsia="en-US"/>
              </w:rPr>
              <w:t>ф</w:t>
            </w:r>
            <w:proofErr w:type="spellEnd"/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19.00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Выборг</w:t>
            </w:r>
          </w:p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Смоляной мыс кафе Остров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Торжественное закрытие морского фес</w:t>
            </w:r>
            <w:r w:rsidR="00C43EB0">
              <w:rPr>
                <w:lang w:eastAsia="en-US"/>
              </w:rPr>
              <w:t>тиваля «Паруса Выборга – 2016», фестиваля «Кубок 5-ти портов»</w:t>
            </w:r>
          </w:p>
        </w:tc>
      </w:tr>
      <w:tr w:rsidR="009603E8" w:rsidTr="00635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07 августа 2016 года (воскресенье</w:t>
            </w:r>
            <w:proofErr w:type="gramStart"/>
            <w:r>
              <w:rPr>
                <w:b/>
                <w:color w:val="000000"/>
                <w:u w:val="single"/>
                <w:lang w:eastAsia="en-US"/>
              </w:rPr>
              <w:t xml:space="preserve">): </w:t>
            </w:r>
            <w:r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г. Выборг, набережная Адмирала Апраксина, д. 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8" w:rsidRDefault="009603E8" w:rsidP="00635A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Отъезд участников соревнования.</w:t>
            </w:r>
          </w:p>
        </w:tc>
      </w:tr>
    </w:tbl>
    <w:p w:rsidR="009603E8" w:rsidRDefault="009603E8" w:rsidP="009603E8">
      <w:pPr>
        <w:jc w:val="center"/>
        <w:rPr>
          <w:b/>
          <w:bCs w:val="0"/>
        </w:rPr>
      </w:pPr>
    </w:p>
    <w:p w:rsidR="009603E8" w:rsidRDefault="009603E8" w:rsidP="00635A91">
      <w:pPr>
        <w:jc w:val="center"/>
        <w:rPr>
          <w:b/>
        </w:rPr>
      </w:pPr>
      <w:r>
        <w:t xml:space="preserve">Информация по регате расположена на сайте: </w:t>
      </w:r>
      <w:r>
        <w:rPr>
          <w:b/>
        </w:rPr>
        <w:t>http://parusa.vbg.ru/pv2016.htm</w:t>
      </w:r>
    </w:p>
    <w:p w:rsidR="009603E8" w:rsidRDefault="009603E8" w:rsidP="009603E8">
      <w:pPr>
        <w:jc w:val="center"/>
        <w:rPr>
          <w:b/>
          <w:bCs w:val="0"/>
        </w:rPr>
      </w:pPr>
    </w:p>
    <w:p w:rsidR="009603E8" w:rsidRDefault="009603E8" w:rsidP="009603E8">
      <w:pPr>
        <w:jc w:val="center"/>
        <w:rPr>
          <w:b/>
          <w:bCs w:val="0"/>
        </w:rPr>
      </w:pPr>
      <w:r>
        <w:rPr>
          <w:b/>
          <w:bCs w:val="0"/>
        </w:rPr>
        <w:t>5. Инструкция по дистанции.</w:t>
      </w:r>
    </w:p>
    <w:p w:rsidR="009603E8" w:rsidRPr="00C91F5C" w:rsidRDefault="009603E8" w:rsidP="009603E8">
      <w:pPr>
        <w:jc w:val="both"/>
        <w:rPr>
          <w:color w:val="000000"/>
          <w:sz w:val="22"/>
          <w:szCs w:val="22"/>
        </w:rPr>
      </w:pPr>
      <w:r w:rsidRPr="00C91F5C">
        <w:rPr>
          <w:bCs w:val="0"/>
          <w:sz w:val="22"/>
          <w:szCs w:val="22"/>
        </w:rPr>
        <w:t xml:space="preserve">5.1. </w:t>
      </w:r>
      <w:r w:rsidR="00C43EB0" w:rsidRPr="00C91F5C">
        <w:rPr>
          <w:bCs w:val="0"/>
          <w:sz w:val="22"/>
          <w:szCs w:val="22"/>
        </w:rPr>
        <w:t>Гоночная и</w:t>
      </w:r>
      <w:r w:rsidRPr="00C91F5C">
        <w:rPr>
          <w:color w:val="000000"/>
          <w:sz w:val="22"/>
          <w:szCs w:val="22"/>
        </w:rPr>
        <w:t xml:space="preserve">нструкция будет доступна для ознакомления не позднее 16.00 часов </w:t>
      </w:r>
      <w:r w:rsidR="00635A91">
        <w:rPr>
          <w:color w:val="000000"/>
          <w:sz w:val="22"/>
          <w:szCs w:val="22"/>
        </w:rPr>
        <w:br/>
      </w:r>
      <w:r w:rsidRPr="00C91F5C">
        <w:rPr>
          <w:color w:val="000000"/>
          <w:sz w:val="22"/>
          <w:szCs w:val="22"/>
        </w:rPr>
        <w:t>05 августа 2016 г., на доске объявлений на муниципальном причале МАУ «СЗК «Фаворит» № 10 по адресу: г. Выборг, набере</w:t>
      </w:r>
      <w:r w:rsidR="00C43EB0" w:rsidRPr="00C91F5C">
        <w:rPr>
          <w:color w:val="000000"/>
          <w:sz w:val="22"/>
          <w:szCs w:val="22"/>
        </w:rPr>
        <w:t>жная Адмирала Апраксина, д. 4. и выдана яхте-участнице.</w:t>
      </w:r>
    </w:p>
    <w:p w:rsidR="00E4225C" w:rsidRDefault="00E4225C" w:rsidP="009603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03E8" w:rsidRDefault="009603E8" w:rsidP="009603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Регистрация.</w:t>
      </w:r>
    </w:p>
    <w:p w:rsidR="009603E8" w:rsidRPr="00C91F5C" w:rsidRDefault="009603E8" w:rsidP="00C91F5C">
      <w:pPr>
        <w:pStyle w:val="a4"/>
        <w:jc w:val="both"/>
        <w:rPr>
          <w:rFonts w:ascii="Times New Roman" w:hAnsi="Times New Roman"/>
        </w:rPr>
      </w:pPr>
      <w:r w:rsidRPr="00C91F5C">
        <w:rPr>
          <w:rFonts w:ascii="Times New Roman" w:hAnsi="Times New Roman"/>
        </w:rPr>
        <w:t>6.1</w:t>
      </w:r>
      <w:r w:rsidRPr="00C91F5C">
        <w:rPr>
          <w:rFonts w:ascii="Times New Roman" w:hAnsi="Times New Roman"/>
          <w:b/>
        </w:rPr>
        <w:t>.</w:t>
      </w:r>
      <w:r w:rsidR="00C43EB0" w:rsidRPr="00C91F5C">
        <w:rPr>
          <w:rFonts w:ascii="Times New Roman" w:hAnsi="Times New Roman"/>
          <w:b/>
        </w:rPr>
        <w:t xml:space="preserve"> </w:t>
      </w:r>
      <w:r w:rsidRPr="00C91F5C">
        <w:rPr>
          <w:rFonts w:ascii="Times New Roman" w:eastAsia="Times New Roman" w:hAnsi="Times New Roman"/>
          <w:lang w:eastAsia="ru-RU"/>
        </w:rPr>
        <w:t>Каждый владелец яхты или его представитель должен лично зарегистрироваться</w:t>
      </w:r>
      <w:r w:rsidR="00635A91">
        <w:rPr>
          <w:rFonts w:ascii="Times New Roman" w:eastAsia="Times New Roman" w:hAnsi="Times New Roman"/>
          <w:lang w:eastAsia="ru-RU"/>
        </w:rPr>
        <w:br/>
      </w:r>
      <w:r w:rsidRPr="00C91F5C">
        <w:rPr>
          <w:rFonts w:ascii="Times New Roman" w:eastAsia="Times New Roman" w:hAnsi="Times New Roman"/>
          <w:lang w:eastAsia="ru-RU"/>
        </w:rPr>
        <w:t xml:space="preserve"> с 1</w:t>
      </w:r>
      <w:r w:rsidRPr="00C91F5C">
        <w:rPr>
          <w:rFonts w:ascii="Times New Roman" w:hAnsi="Times New Roman"/>
        </w:rPr>
        <w:t>6</w:t>
      </w:r>
      <w:r w:rsidRPr="00C91F5C">
        <w:rPr>
          <w:rFonts w:ascii="Times New Roman" w:eastAsia="Times New Roman" w:hAnsi="Times New Roman"/>
          <w:lang w:eastAsia="ru-RU"/>
        </w:rPr>
        <w:t xml:space="preserve">.00 до </w:t>
      </w:r>
      <w:r w:rsidRPr="00C91F5C">
        <w:rPr>
          <w:rFonts w:ascii="Times New Roman" w:hAnsi="Times New Roman"/>
        </w:rPr>
        <w:t>21</w:t>
      </w:r>
      <w:r w:rsidRPr="00C91F5C">
        <w:rPr>
          <w:rFonts w:ascii="Times New Roman" w:eastAsia="Times New Roman" w:hAnsi="Times New Roman"/>
          <w:lang w:eastAsia="ru-RU"/>
        </w:rPr>
        <w:t>.</w:t>
      </w:r>
      <w:r w:rsidRPr="00C91F5C">
        <w:rPr>
          <w:rFonts w:ascii="Times New Roman" w:hAnsi="Times New Roman"/>
        </w:rPr>
        <w:t>30</w:t>
      </w:r>
      <w:r w:rsidRPr="00C91F5C">
        <w:rPr>
          <w:rFonts w:ascii="Times New Roman" w:eastAsia="Times New Roman" w:hAnsi="Times New Roman"/>
          <w:bCs/>
          <w:lang w:eastAsia="ru-RU"/>
        </w:rPr>
        <w:t xml:space="preserve"> </w:t>
      </w:r>
      <w:r w:rsidRPr="00C91F5C">
        <w:rPr>
          <w:rFonts w:ascii="Times New Roman" w:hAnsi="Times New Roman"/>
        </w:rPr>
        <w:t>в мандатной комиссии на муниципальном причале МАУ «СЗК «Фаворит» № 10 по адресу: г. Выборг, набережная Адмирала Апраксина, д. 4.</w:t>
      </w:r>
    </w:p>
    <w:p w:rsidR="009603E8" w:rsidRPr="00FB4E13" w:rsidRDefault="009603E8" w:rsidP="00FB4E13">
      <w:pPr>
        <w:pStyle w:val="a4"/>
        <w:ind w:left="284" w:hanging="284"/>
        <w:rPr>
          <w:rFonts w:ascii="Times New Roman" w:eastAsia="Times New Roman" w:hAnsi="Times New Roman"/>
          <w:szCs w:val="24"/>
          <w:lang w:eastAsia="ru-RU"/>
        </w:rPr>
      </w:pPr>
      <w:r w:rsidRPr="00C91F5C">
        <w:rPr>
          <w:rFonts w:ascii="Times New Roman" w:eastAsia="Times New Roman" w:hAnsi="Times New Roman"/>
          <w:lang w:eastAsia="ru-RU"/>
        </w:rPr>
        <w:t xml:space="preserve">6.2. </w:t>
      </w:r>
      <w:r w:rsidR="00FB4E13" w:rsidRPr="00D47505">
        <w:rPr>
          <w:rFonts w:ascii="Times New Roman" w:hAnsi="Times New Roman"/>
          <w:szCs w:val="24"/>
        </w:rPr>
        <w:t>Участники парусной регаты крейсерских яхт в рамках морского фестиваля «Паруса Выборга-2016» должны предоставить в ман</w:t>
      </w:r>
      <w:r w:rsidR="00FB4E13">
        <w:rPr>
          <w:rFonts w:ascii="Times New Roman" w:hAnsi="Times New Roman"/>
          <w:szCs w:val="24"/>
        </w:rPr>
        <w:t>датную комиссию вместе с заявкой</w:t>
      </w:r>
      <w:r w:rsidR="00FB4E13" w:rsidRPr="00D47505">
        <w:rPr>
          <w:rFonts w:ascii="Times New Roman" w:hAnsi="Times New Roman"/>
          <w:szCs w:val="24"/>
        </w:rPr>
        <w:t xml:space="preserve"> на участие следующие документы:</w:t>
      </w:r>
    </w:p>
    <w:p w:rsidR="009603E8" w:rsidRPr="00C91F5C" w:rsidRDefault="009603E8" w:rsidP="00C91F5C">
      <w:pPr>
        <w:suppressAutoHyphens/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декларацию владельца;</w:t>
      </w:r>
    </w:p>
    <w:p w:rsidR="009603E8" w:rsidRPr="00C91F5C" w:rsidRDefault="009603E8" w:rsidP="00C91F5C">
      <w:pPr>
        <w:suppressAutoHyphens/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квалификационные документы капитана яхты;</w:t>
      </w:r>
    </w:p>
    <w:p w:rsidR="009603E8" w:rsidRPr="00C91F5C" w:rsidRDefault="009603E8" w:rsidP="00C91F5C">
      <w:pPr>
        <w:suppressAutoHyphens/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судовой билет;</w:t>
      </w:r>
    </w:p>
    <w:p w:rsidR="009603E8" w:rsidRPr="00C91F5C" w:rsidRDefault="009603E8" w:rsidP="00C91F5C">
      <w:pPr>
        <w:suppressAutoHyphens/>
        <w:jc w:val="both"/>
        <w:rPr>
          <w:sz w:val="22"/>
          <w:szCs w:val="22"/>
        </w:rPr>
      </w:pPr>
      <w:r w:rsidRPr="00C91F5C">
        <w:rPr>
          <w:sz w:val="22"/>
          <w:szCs w:val="22"/>
        </w:rPr>
        <w:t xml:space="preserve">- свидетельство о годности к плаванию; </w:t>
      </w:r>
    </w:p>
    <w:p w:rsidR="009603E8" w:rsidRDefault="009603E8" w:rsidP="00C91F5C">
      <w:pPr>
        <w:autoSpaceDE w:val="0"/>
        <w:autoSpaceDN w:val="0"/>
        <w:jc w:val="both"/>
        <w:rPr>
          <w:sz w:val="22"/>
          <w:szCs w:val="22"/>
        </w:rPr>
      </w:pPr>
      <w:r w:rsidRPr="00C91F5C">
        <w:rPr>
          <w:sz w:val="22"/>
          <w:szCs w:val="22"/>
        </w:rPr>
        <w:t>- номер контактного тел. на борту и на берегу, с указанием имени и фамилии контактного лица.</w:t>
      </w:r>
    </w:p>
    <w:p w:rsidR="00C91F5C" w:rsidRPr="00C91F5C" w:rsidRDefault="00C91F5C" w:rsidP="009603E8">
      <w:pPr>
        <w:autoSpaceDE w:val="0"/>
        <w:autoSpaceDN w:val="0"/>
        <w:jc w:val="both"/>
        <w:rPr>
          <w:sz w:val="22"/>
          <w:szCs w:val="22"/>
        </w:rPr>
      </w:pPr>
    </w:p>
    <w:p w:rsidR="009603E8" w:rsidRDefault="009603E8" w:rsidP="009603E8">
      <w:pPr>
        <w:jc w:val="center"/>
        <w:rPr>
          <w:b/>
        </w:rPr>
      </w:pPr>
      <w:r>
        <w:rPr>
          <w:b/>
        </w:rPr>
        <w:t>7. Допуск участников.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>7.1</w:t>
      </w:r>
      <w:r w:rsidRPr="00C91F5C">
        <w:rPr>
          <w:b/>
          <w:sz w:val="22"/>
          <w:szCs w:val="22"/>
        </w:rPr>
        <w:t>.</w:t>
      </w:r>
      <w:r w:rsidRPr="00C91F5C">
        <w:rPr>
          <w:sz w:val="22"/>
          <w:szCs w:val="22"/>
        </w:rPr>
        <w:t xml:space="preserve"> К участию в </w:t>
      </w:r>
      <w:r w:rsidR="00C43EB0" w:rsidRPr="00C91F5C">
        <w:rPr>
          <w:sz w:val="22"/>
          <w:szCs w:val="22"/>
        </w:rPr>
        <w:t>парусной регате крейсерских яхт в рамках м</w:t>
      </w:r>
      <w:r w:rsidRPr="00C91F5C">
        <w:rPr>
          <w:sz w:val="22"/>
          <w:szCs w:val="22"/>
        </w:rPr>
        <w:t>орско</w:t>
      </w:r>
      <w:r w:rsidR="00C43EB0" w:rsidRPr="00C91F5C">
        <w:rPr>
          <w:sz w:val="22"/>
          <w:szCs w:val="22"/>
        </w:rPr>
        <w:t xml:space="preserve">го </w:t>
      </w:r>
      <w:r w:rsidR="007E7CA6" w:rsidRPr="00C91F5C">
        <w:rPr>
          <w:sz w:val="22"/>
          <w:szCs w:val="22"/>
        </w:rPr>
        <w:t>фестивал</w:t>
      </w:r>
      <w:r w:rsidR="00C43EB0" w:rsidRPr="00C91F5C">
        <w:rPr>
          <w:sz w:val="22"/>
          <w:szCs w:val="22"/>
        </w:rPr>
        <w:t>я «Паруса Выборга-</w:t>
      </w:r>
      <w:r w:rsidR="00FA2435" w:rsidRPr="00C91F5C">
        <w:rPr>
          <w:sz w:val="22"/>
          <w:szCs w:val="22"/>
        </w:rPr>
        <w:t>2016» допускаются</w:t>
      </w:r>
      <w:r w:rsidRPr="00C91F5C">
        <w:rPr>
          <w:sz w:val="22"/>
          <w:szCs w:val="22"/>
        </w:rPr>
        <w:t xml:space="preserve"> суда, прошедшие мандатную комиссию.</w:t>
      </w:r>
    </w:p>
    <w:p w:rsidR="009603E8" w:rsidRPr="00C91F5C" w:rsidRDefault="009603E8" w:rsidP="00635A91">
      <w:pPr>
        <w:ind w:firstLine="142"/>
        <w:jc w:val="both"/>
        <w:rPr>
          <w:sz w:val="22"/>
          <w:szCs w:val="22"/>
        </w:rPr>
      </w:pPr>
      <w:r w:rsidRPr="00C91F5C">
        <w:rPr>
          <w:sz w:val="22"/>
          <w:szCs w:val="22"/>
        </w:rPr>
        <w:t>По результатам мандатной комиссии суда могут быть разделены на следующие группы: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>- 1 группа    - «</w:t>
      </w:r>
      <w:proofErr w:type="spellStart"/>
      <w:r w:rsidRPr="00C91F5C">
        <w:rPr>
          <w:sz w:val="22"/>
          <w:szCs w:val="22"/>
        </w:rPr>
        <w:t>Двухтонники</w:t>
      </w:r>
      <w:proofErr w:type="spellEnd"/>
      <w:r w:rsidRPr="00C91F5C">
        <w:rPr>
          <w:sz w:val="22"/>
          <w:szCs w:val="22"/>
        </w:rPr>
        <w:t>». Яхты типа: “</w:t>
      </w:r>
      <w:proofErr w:type="spellStart"/>
      <w:r w:rsidRPr="00C91F5C">
        <w:rPr>
          <w:sz w:val="22"/>
          <w:szCs w:val="22"/>
        </w:rPr>
        <w:t>Цетус</w:t>
      </w:r>
      <w:proofErr w:type="spellEnd"/>
      <w:r w:rsidRPr="00C91F5C">
        <w:rPr>
          <w:sz w:val="22"/>
          <w:szCs w:val="22"/>
        </w:rPr>
        <w:t>”, “Конрад-</w:t>
      </w:r>
      <w:smartTag w:uri="urn:schemas-microsoft-com:office:smarttags" w:element="metricconverter">
        <w:smartTagPr>
          <w:attr w:name="ProductID" w:val="44”"/>
        </w:smartTagPr>
        <w:r w:rsidRPr="00C91F5C">
          <w:rPr>
            <w:sz w:val="22"/>
            <w:szCs w:val="22"/>
          </w:rPr>
          <w:t>44”</w:t>
        </w:r>
      </w:smartTag>
      <w:r w:rsidRPr="00C91F5C">
        <w:rPr>
          <w:sz w:val="22"/>
          <w:szCs w:val="22"/>
        </w:rPr>
        <w:t>, “Farr-</w:t>
      </w:r>
      <w:smartTag w:uri="urn:schemas-microsoft-com:office:smarttags" w:element="metricconverter">
        <w:smartTagPr>
          <w:attr w:name="ProductID" w:val="40”"/>
        </w:smartTagPr>
        <w:r w:rsidRPr="00C91F5C">
          <w:rPr>
            <w:sz w:val="22"/>
            <w:szCs w:val="22"/>
          </w:rPr>
          <w:t>40”</w:t>
        </w:r>
      </w:smartTag>
      <w:r w:rsidRPr="00C91F5C">
        <w:rPr>
          <w:sz w:val="22"/>
          <w:szCs w:val="22"/>
        </w:rPr>
        <w:t xml:space="preserve"> и подобные им   яхты;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>- 2 группа    - «</w:t>
      </w:r>
      <w:proofErr w:type="spellStart"/>
      <w:r w:rsidRPr="00C91F5C">
        <w:rPr>
          <w:sz w:val="22"/>
          <w:szCs w:val="22"/>
        </w:rPr>
        <w:t>Тонники</w:t>
      </w:r>
      <w:proofErr w:type="spellEnd"/>
      <w:r w:rsidRPr="00C91F5C">
        <w:rPr>
          <w:sz w:val="22"/>
          <w:szCs w:val="22"/>
        </w:rPr>
        <w:t>».  Яхты типа: “ЛЭС-</w:t>
      </w:r>
      <w:smartTag w:uri="urn:schemas-microsoft-com:office:smarttags" w:element="metricconverter">
        <w:smartTagPr>
          <w:attr w:name="ProductID" w:val="35”"/>
        </w:smartTagPr>
        <w:r w:rsidRPr="00C91F5C">
          <w:rPr>
            <w:sz w:val="22"/>
            <w:szCs w:val="22"/>
          </w:rPr>
          <w:t>35”</w:t>
        </w:r>
      </w:smartTag>
      <w:r w:rsidRPr="00C91F5C">
        <w:rPr>
          <w:sz w:val="22"/>
          <w:szCs w:val="22"/>
        </w:rPr>
        <w:t>, “СТ-</w:t>
      </w:r>
      <w:smartTag w:uri="urn:schemas-microsoft-com:office:smarttags" w:element="metricconverter">
        <w:smartTagPr>
          <w:attr w:name="ProductID" w:val="36”"/>
        </w:smartTagPr>
        <w:r w:rsidRPr="00C91F5C">
          <w:rPr>
            <w:sz w:val="22"/>
            <w:szCs w:val="22"/>
          </w:rPr>
          <w:t>36”</w:t>
        </w:r>
      </w:smartTag>
      <w:r w:rsidRPr="00C91F5C">
        <w:rPr>
          <w:sz w:val="22"/>
          <w:szCs w:val="22"/>
        </w:rPr>
        <w:t>, “</w:t>
      </w:r>
      <w:proofErr w:type="spellStart"/>
      <w:r w:rsidRPr="00C91F5C">
        <w:rPr>
          <w:sz w:val="22"/>
          <w:szCs w:val="22"/>
        </w:rPr>
        <w:t>Таурус</w:t>
      </w:r>
      <w:proofErr w:type="spellEnd"/>
      <w:r w:rsidRPr="00C91F5C">
        <w:rPr>
          <w:sz w:val="22"/>
          <w:szCs w:val="22"/>
        </w:rPr>
        <w:t>”, «Марина» и подобные им яхты;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>- 3 группа    -  Яхты класса “Л-</w:t>
      </w:r>
      <w:smartTag w:uri="urn:schemas-microsoft-com:office:smarttags" w:element="metricconverter">
        <w:smartTagPr>
          <w:attr w:name="ProductID" w:val="6”"/>
        </w:smartTagPr>
        <w:r w:rsidRPr="00C91F5C">
          <w:rPr>
            <w:sz w:val="22"/>
            <w:szCs w:val="22"/>
          </w:rPr>
          <w:t>6”</w:t>
        </w:r>
      </w:smartTag>
      <w:r w:rsidRPr="00C91F5C">
        <w:rPr>
          <w:sz w:val="22"/>
          <w:szCs w:val="22"/>
        </w:rPr>
        <w:t>; «</w:t>
      </w:r>
      <w:proofErr w:type="spellStart"/>
      <w:r w:rsidRPr="00C91F5C">
        <w:rPr>
          <w:sz w:val="22"/>
          <w:szCs w:val="22"/>
        </w:rPr>
        <w:t>Алькор</w:t>
      </w:r>
      <w:proofErr w:type="spellEnd"/>
      <w:r w:rsidRPr="00C91F5C">
        <w:rPr>
          <w:sz w:val="22"/>
          <w:szCs w:val="22"/>
        </w:rPr>
        <w:t>»;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 xml:space="preserve">- 4 группа    - «Лёгкие </w:t>
      </w:r>
      <w:proofErr w:type="spellStart"/>
      <w:r w:rsidRPr="00C91F5C">
        <w:rPr>
          <w:sz w:val="22"/>
          <w:szCs w:val="22"/>
        </w:rPr>
        <w:t>Полутонники</w:t>
      </w:r>
      <w:proofErr w:type="spellEnd"/>
      <w:r w:rsidRPr="00C91F5C">
        <w:rPr>
          <w:sz w:val="22"/>
          <w:szCs w:val="22"/>
        </w:rPr>
        <w:t>». Яхты типа: JibSea-90, Рикошет-900 и подобные им яхты;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>- 5 группа    - «</w:t>
      </w:r>
      <w:proofErr w:type="spellStart"/>
      <w:r w:rsidRPr="00C91F5C">
        <w:rPr>
          <w:sz w:val="22"/>
          <w:szCs w:val="22"/>
        </w:rPr>
        <w:t>Четвертьтонники</w:t>
      </w:r>
      <w:proofErr w:type="spellEnd"/>
      <w:r w:rsidRPr="00C91F5C">
        <w:rPr>
          <w:sz w:val="22"/>
          <w:szCs w:val="22"/>
        </w:rPr>
        <w:t xml:space="preserve"> и Тяжелые </w:t>
      </w:r>
      <w:proofErr w:type="spellStart"/>
      <w:r w:rsidRPr="00C91F5C">
        <w:rPr>
          <w:sz w:val="22"/>
          <w:szCs w:val="22"/>
        </w:rPr>
        <w:t>Полутонники</w:t>
      </w:r>
      <w:proofErr w:type="spellEnd"/>
      <w:r w:rsidRPr="00C91F5C">
        <w:rPr>
          <w:sz w:val="22"/>
          <w:szCs w:val="22"/>
        </w:rPr>
        <w:t>». Яхты типа: Конрад-25, Курьер-</w:t>
      </w:r>
      <w:proofErr w:type="gramStart"/>
      <w:r w:rsidRPr="00C91F5C">
        <w:rPr>
          <w:sz w:val="22"/>
          <w:szCs w:val="22"/>
        </w:rPr>
        <w:t xml:space="preserve">4,   </w:t>
      </w:r>
      <w:proofErr w:type="gramEnd"/>
      <w:r w:rsidRPr="00C91F5C">
        <w:rPr>
          <w:sz w:val="22"/>
          <w:szCs w:val="22"/>
        </w:rPr>
        <w:t xml:space="preserve">   Картер-30 и подобные им яхты;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>- 6 группа   - «</w:t>
      </w:r>
      <w:proofErr w:type="spellStart"/>
      <w:r w:rsidRPr="00C91F5C">
        <w:rPr>
          <w:sz w:val="22"/>
          <w:szCs w:val="22"/>
        </w:rPr>
        <w:t>Минитонники</w:t>
      </w:r>
      <w:proofErr w:type="spellEnd"/>
      <w:r w:rsidRPr="00C91F5C">
        <w:rPr>
          <w:sz w:val="22"/>
          <w:szCs w:val="22"/>
        </w:rPr>
        <w:t>». Яхты типа: Револьвер, Нева-1, Нева-2, Опти-71 и подобные им яхты.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>7.2. Разделение судов на группы производится по усмотрению мандатной комиссии и не может являться основанием для протеста.</w:t>
      </w:r>
    </w:p>
    <w:p w:rsidR="009603E8" w:rsidRPr="00C91F5C" w:rsidRDefault="009603E8" w:rsidP="009603E8">
      <w:pPr>
        <w:rPr>
          <w:sz w:val="22"/>
          <w:szCs w:val="22"/>
        </w:rPr>
      </w:pPr>
      <w:r w:rsidRPr="00C91F5C">
        <w:rPr>
          <w:sz w:val="22"/>
          <w:szCs w:val="22"/>
        </w:rPr>
        <w:t xml:space="preserve">7.3. Участие яхт в зачетных группах проводятся без ограничения количества. </w:t>
      </w:r>
    </w:p>
    <w:p w:rsidR="009603E8" w:rsidRPr="00C91F5C" w:rsidRDefault="009603E8" w:rsidP="009603E8">
      <w:pPr>
        <w:jc w:val="both"/>
        <w:rPr>
          <w:b/>
          <w:i/>
          <w:iCs/>
          <w:sz w:val="22"/>
          <w:szCs w:val="22"/>
        </w:rPr>
      </w:pPr>
      <w:r w:rsidRPr="00C91F5C">
        <w:rPr>
          <w:sz w:val="22"/>
          <w:szCs w:val="22"/>
        </w:rPr>
        <w:t xml:space="preserve">7.4. В некоторых зачетных группах для яхт могут быть назначены </w:t>
      </w:r>
      <w:proofErr w:type="spellStart"/>
      <w:r w:rsidRPr="00C91F5C">
        <w:rPr>
          <w:sz w:val="22"/>
          <w:szCs w:val="22"/>
        </w:rPr>
        <w:t>гандикапные</w:t>
      </w:r>
      <w:proofErr w:type="spellEnd"/>
      <w:r w:rsidRPr="00C91F5C">
        <w:rPr>
          <w:sz w:val="22"/>
          <w:szCs w:val="22"/>
        </w:rPr>
        <w:t xml:space="preserve"> коэффициенты «</w:t>
      </w:r>
      <w:proofErr w:type="spellStart"/>
      <w:r w:rsidRPr="00C91F5C">
        <w:rPr>
          <w:sz w:val="22"/>
          <w:szCs w:val="22"/>
        </w:rPr>
        <w:t>Time</w:t>
      </w:r>
      <w:proofErr w:type="spellEnd"/>
      <w:r w:rsidRPr="00C91F5C">
        <w:rPr>
          <w:sz w:val="22"/>
          <w:szCs w:val="22"/>
        </w:rPr>
        <w:t xml:space="preserve"> </w:t>
      </w:r>
      <w:proofErr w:type="spellStart"/>
      <w:r w:rsidRPr="00C91F5C">
        <w:rPr>
          <w:sz w:val="22"/>
          <w:szCs w:val="22"/>
        </w:rPr>
        <w:t>on</w:t>
      </w:r>
      <w:proofErr w:type="spellEnd"/>
      <w:r w:rsidRPr="00C91F5C">
        <w:rPr>
          <w:sz w:val="22"/>
          <w:szCs w:val="22"/>
        </w:rPr>
        <w:t xml:space="preserve"> </w:t>
      </w:r>
      <w:proofErr w:type="spellStart"/>
      <w:r w:rsidRPr="00C91F5C">
        <w:rPr>
          <w:sz w:val="22"/>
          <w:szCs w:val="22"/>
        </w:rPr>
        <w:t>Time</w:t>
      </w:r>
      <w:proofErr w:type="spellEnd"/>
      <w:r w:rsidRPr="00C91F5C">
        <w:rPr>
          <w:sz w:val="22"/>
          <w:szCs w:val="22"/>
        </w:rPr>
        <w:t xml:space="preserve">» (TOT). Расчёт исправленного времени для этих яхт будет производится по формуле: </w:t>
      </w:r>
      <w:r w:rsidRPr="00C91F5C">
        <w:rPr>
          <w:b/>
          <w:i/>
          <w:iCs/>
          <w:sz w:val="22"/>
          <w:szCs w:val="22"/>
        </w:rPr>
        <w:t>Исправленное время (СТ)=</w:t>
      </w:r>
      <w:proofErr w:type="spellStart"/>
      <w:r w:rsidRPr="00C91F5C">
        <w:rPr>
          <w:b/>
          <w:i/>
          <w:iCs/>
          <w:sz w:val="22"/>
          <w:szCs w:val="22"/>
        </w:rPr>
        <w:t>ТоТ</w:t>
      </w:r>
      <w:proofErr w:type="spellEnd"/>
      <w:r w:rsidRPr="00C91F5C">
        <w:rPr>
          <w:b/>
          <w:i/>
          <w:iCs/>
          <w:sz w:val="22"/>
          <w:szCs w:val="22"/>
        </w:rPr>
        <w:t>*Фактическое время(ЕТ)</w:t>
      </w:r>
    </w:p>
    <w:p w:rsidR="009603E8" w:rsidRDefault="009603E8" w:rsidP="009603E8">
      <w:pPr>
        <w:jc w:val="both"/>
        <w:rPr>
          <w:b/>
          <w:i/>
          <w:iCs/>
          <w:sz w:val="22"/>
          <w:szCs w:val="22"/>
        </w:rPr>
      </w:pPr>
      <w:r w:rsidRPr="00C91F5C">
        <w:rPr>
          <w:b/>
          <w:i/>
          <w:iCs/>
          <w:sz w:val="22"/>
          <w:szCs w:val="22"/>
        </w:rPr>
        <w:t xml:space="preserve">Назначенные </w:t>
      </w:r>
      <w:proofErr w:type="spellStart"/>
      <w:r w:rsidRPr="00C91F5C">
        <w:rPr>
          <w:b/>
          <w:i/>
          <w:iCs/>
          <w:sz w:val="22"/>
          <w:szCs w:val="22"/>
        </w:rPr>
        <w:t>гандикапные</w:t>
      </w:r>
      <w:proofErr w:type="spellEnd"/>
      <w:r w:rsidRPr="00C91F5C">
        <w:rPr>
          <w:b/>
          <w:i/>
          <w:iCs/>
          <w:sz w:val="22"/>
          <w:szCs w:val="22"/>
        </w:rPr>
        <w:t xml:space="preserve"> коэффициенты не могут являться основанием для протеста.</w:t>
      </w:r>
    </w:p>
    <w:p w:rsidR="00C91F5C" w:rsidRPr="00C91F5C" w:rsidRDefault="00C91F5C" w:rsidP="009603E8">
      <w:pPr>
        <w:jc w:val="both"/>
        <w:rPr>
          <w:b/>
          <w:i/>
          <w:iCs/>
          <w:sz w:val="22"/>
          <w:szCs w:val="22"/>
        </w:rPr>
      </w:pPr>
    </w:p>
    <w:p w:rsidR="009603E8" w:rsidRDefault="009603E8" w:rsidP="009603E8">
      <w:pPr>
        <w:pStyle w:val="a3"/>
        <w:spacing w:before="20" w:beforeAutospacing="0" w:after="20" w:afterAutospacing="0"/>
        <w:jc w:val="center"/>
        <w:rPr>
          <w:b/>
        </w:rPr>
      </w:pPr>
      <w:r>
        <w:rPr>
          <w:b/>
        </w:rPr>
        <w:t xml:space="preserve">8.  Система зачёта, </w:t>
      </w:r>
      <w:r w:rsidRPr="00951E4B">
        <w:rPr>
          <w:b/>
        </w:rPr>
        <w:t xml:space="preserve">определение победителей 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 xml:space="preserve">8.1 Места для всех яхт, кроме тех, кому назначены </w:t>
      </w:r>
      <w:proofErr w:type="spellStart"/>
      <w:r w:rsidRPr="00C91F5C">
        <w:rPr>
          <w:sz w:val="22"/>
          <w:szCs w:val="22"/>
        </w:rPr>
        <w:t>гандикапные</w:t>
      </w:r>
      <w:proofErr w:type="spellEnd"/>
      <w:r w:rsidRPr="00C91F5C">
        <w:rPr>
          <w:sz w:val="22"/>
          <w:szCs w:val="22"/>
        </w:rPr>
        <w:t xml:space="preserve"> коэффициенты, определяются по фактическому времени пересечения финишной линии.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 xml:space="preserve">8.2 Система зачёта линейная – за первое место присваивается 1 очко, за второе – 2, и т.д. 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>8.3 Победитель в группе определяется по наименьшему количеству полученных очков.</w:t>
      </w:r>
    </w:p>
    <w:p w:rsidR="009603E8" w:rsidRPr="00C91F5C" w:rsidRDefault="009603E8" w:rsidP="009603E8">
      <w:pPr>
        <w:jc w:val="both"/>
        <w:rPr>
          <w:sz w:val="22"/>
          <w:szCs w:val="22"/>
        </w:rPr>
      </w:pPr>
      <w:r w:rsidRPr="00C91F5C">
        <w:rPr>
          <w:sz w:val="22"/>
          <w:szCs w:val="22"/>
        </w:rPr>
        <w:t>8.4 Регата считается состоявшейся, если в зачётной группе финишировала хотя бы одна яхта.</w:t>
      </w:r>
    </w:p>
    <w:p w:rsidR="00C91F5C" w:rsidRDefault="00C91F5C" w:rsidP="009603E8">
      <w:pPr>
        <w:jc w:val="both"/>
      </w:pPr>
    </w:p>
    <w:p w:rsidR="009603E8" w:rsidRDefault="009603E8" w:rsidP="009603E8">
      <w:pPr>
        <w:ind w:left="284" w:hanging="284"/>
        <w:jc w:val="center"/>
        <w:rPr>
          <w:b/>
        </w:rPr>
      </w:pPr>
      <w:r>
        <w:rPr>
          <w:b/>
        </w:rPr>
        <w:t>9. Протесты</w:t>
      </w:r>
    </w:p>
    <w:p w:rsidR="00C91F5C" w:rsidRPr="00C91F5C" w:rsidRDefault="009603E8" w:rsidP="00C91F5C">
      <w:pPr>
        <w:ind w:left="540" w:hanging="540"/>
        <w:jc w:val="both"/>
        <w:rPr>
          <w:sz w:val="22"/>
          <w:szCs w:val="22"/>
        </w:rPr>
      </w:pPr>
      <w:r w:rsidRPr="00C91F5C">
        <w:rPr>
          <w:sz w:val="22"/>
          <w:szCs w:val="22"/>
        </w:rPr>
        <w:t xml:space="preserve"> Протест должен быть заявлен на финише и направлен в Гоночный комитет.</w:t>
      </w:r>
      <w:r w:rsidR="00C91F5C" w:rsidRPr="00C91F5C">
        <w:rPr>
          <w:sz w:val="22"/>
          <w:szCs w:val="22"/>
        </w:rPr>
        <w:br/>
      </w:r>
      <w:r w:rsidR="00C91F5C" w:rsidRPr="00C91F5C">
        <w:rPr>
          <w:sz w:val="22"/>
          <w:szCs w:val="22"/>
        </w:rPr>
        <w:br w:type="page"/>
      </w:r>
    </w:p>
    <w:p w:rsidR="009603E8" w:rsidRDefault="009603E8" w:rsidP="009603E8">
      <w:pPr>
        <w:ind w:left="540" w:hanging="540"/>
        <w:jc w:val="both"/>
      </w:pPr>
    </w:p>
    <w:p w:rsidR="00E4225C" w:rsidRDefault="00E4225C" w:rsidP="009603E8">
      <w:pPr>
        <w:ind w:right="-142"/>
        <w:jc w:val="center"/>
        <w:rPr>
          <w:b/>
          <w:bCs w:val="0"/>
        </w:rPr>
      </w:pPr>
    </w:p>
    <w:p w:rsidR="009603E8" w:rsidRDefault="009603E8" w:rsidP="009603E8">
      <w:pPr>
        <w:ind w:right="-142"/>
        <w:jc w:val="center"/>
      </w:pPr>
      <w:r>
        <w:rPr>
          <w:b/>
          <w:bCs w:val="0"/>
        </w:rPr>
        <w:t>10. Радиосвязь</w:t>
      </w:r>
    </w:p>
    <w:p w:rsidR="009603E8" w:rsidRPr="00C91F5C" w:rsidRDefault="009603E8" w:rsidP="00C91F5C">
      <w:pPr>
        <w:ind w:right="-142"/>
        <w:jc w:val="both"/>
        <w:rPr>
          <w:sz w:val="22"/>
        </w:rPr>
      </w:pPr>
      <w:r w:rsidRPr="00C91F5C">
        <w:rPr>
          <w:sz w:val="22"/>
        </w:rPr>
        <w:t>10.1. Во время регаты, за исключением неотложных случаев, яхта не должна вести радиопередачи или принимать вовремя гонки радиосигналы, недоступные всем яхтам.</w:t>
      </w:r>
    </w:p>
    <w:p w:rsidR="00C91F5C" w:rsidRDefault="009603E8" w:rsidP="00635A91">
      <w:pPr>
        <w:ind w:right="-142" w:firstLine="142"/>
        <w:jc w:val="both"/>
        <w:rPr>
          <w:sz w:val="22"/>
        </w:rPr>
      </w:pPr>
      <w:r w:rsidRPr="00C91F5C">
        <w:rPr>
          <w:sz w:val="22"/>
        </w:rPr>
        <w:t>Для связи с судейским судном яхты должны пользоваться 72 каналом.</w:t>
      </w:r>
    </w:p>
    <w:p w:rsidR="009603E8" w:rsidRPr="00C91F5C" w:rsidRDefault="009603E8" w:rsidP="00C91F5C">
      <w:pPr>
        <w:ind w:right="-142"/>
        <w:jc w:val="both"/>
        <w:rPr>
          <w:rFonts w:ascii="Arial" w:hAnsi="Arial" w:cs="Arial"/>
          <w:sz w:val="22"/>
        </w:rPr>
      </w:pPr>
      <w:r w:rsidRPr="00C91F5C">
        <w:rPr>
          <w:sz w:val="22"/>
        </w:rPr>
        <w:t xml:space="preserve"> </w:t>
      </w:r>
    </w:p>
    <w:p w:rsidR="009603E8" w:rsidRDefault="009603E8" w:rsidP="009603E8">
      <w:pPr>
        <w:ind w:right="-142"/>
        <w:jc w:val="center"/>
        <w:rPr>
          <w:b/>
        </w:rPr>
      </w:pPr>
      <w:r>
        <w:rPr>
          <w:b/>
        </w:rPr>
        <w:t>11. Награждение</w:t>
      </w:r>
    </w:p>
    <w:p w:rsidR="009603E8" w:rsidRDefault="009603E8" w:rsidP="009603E8">
      <w:pPr>
        <w:jc w:val="both"/>
        <w:rPr>
          <w:sz w:val="22"/>
        </w:rPr>
      </w:pPr>
      <w:r w:rsidRPr="00C91F5C">
        <w:rPr>
          <w:sz w:val="22"/>
        </w:rPr>
        <w:t xml:space="preserve">11.1. Победители и призёры в командном зачете в каждой зачетной группе (шесть групп) награждаются кубками и дипломами. </w:t>
      </w:r>
    </w:p>
    <w:p w:rsidR="00C91F5C" w:rsidRPr="00C91F5C" w:rsidRDefault="00C91F5C" w:rsidP="009603E8">
      <w:pPr>
        <w:jc w:val="both"/>
        <w:rPr>
          <w:sz w:val="22"/>
        </w:rPr>
      </w:pPr>
    </w:p>
    <w:p w:rsidR="009603E8" w:rsidRDefault="009603E8" w:rsidP="009603E8">
      <w:pPr>
        <w:pStyle w:val="a3"/>
        <w:spacing w:before="20" w:beforeAutospacing="0" w:after="20" w:afterAutospacing="0"/>
        <w:jc w:val="center"/>
        <w:rPr>
          <w:b/>
        </w:rPr>
      </w:pPr>
      <w:r>
        <w:rPr>
          <w:b/>
        </w:rPr>
        <w:t>12. Кодекс поведения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12.1 Участники </w:t>
      </w:r>
      <w:r w:rsidR="00951E4B" w:rsidRPr="00C91F5C">
        <w:rPr>
          <w:sz w:val="22"/>
        </w:rPr>
        <w:t xml:space="preserve">парусной регаты крейсерских яхт </w:t>
      </w:r>
      <w:r w:rsidRPr="00C91F5C">
        <w:rPr>
          <w:sz w:val="22"/>
        </w:rPr>
        <w:t>обязаны соблюдать меры безопасности (в том числе экологические) и правила поведения на воде и на территории места проведения соревнования.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12.2 Участники </w:t>
      </w:r>
      <w:r w:rsidR="00951E4B" w:rsidRPr="00C91F5C">
        <w:rPr>
          <w:sz w:val="22"/>
        </w:rPr>
        <w:t xml:space="preserve">парусной регаты крейсерских яхт </w:t>
      </w:r>
      <w:r w:rsidRPr="00C91F5C">
        <w:rPr>
          <w:bCs/>
          <w:sz w:val="22"/>
        </w:rPr>
        <w:t>должны</w:t>
      </w:r>
      <w:r w:rsidRPr="00C91F5C">
        <w:rPr>
          <w:sz w:val="22"/>
        </w:rPr>
        <w:t xml:space="preserve"> подчиняться разумным требованиям лиц, выполняющих официальные функции, включая присутствие на официальных мероприятиях, общение со спонсорами соревнования, и не должны вести себя таким образом, чтобы нарушать общепринятые нормы поведения. 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12.3 </w:t>
      </w:r>
      <w:proofErr w:type="spellStart"/>
      <w:r w:rsidRPr="00C91F5C">
        <w:rPr>
          <w:sz w:val="22"/>
        </w:rPr>
        <w:t>Дресс</w:t>
      </w:r>
      <w:proofErr w:type="spellEnd"/>
      <w:r w:rsidRPr="00C91F5C">
        <w:rPr>
          <w:sz w:val="22"/>
        </w:rPr>
        <w:t xml:space="preserve">-код (требования к экипировке) </w:t>
      </w:r>
    </w:p>
    <w:p w:rsidR="009603E8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Всем участникам, тренерам, представителям и группам поддержки команд не разрешается находиться без одежды на территории места проведения соревнований и спортивных дистанциях. </w:t>
      </w:r>
    </w:p>
    <w:p w:rsidR="00C91F5C" w:rsidRPr="00C91F5C" w:rsidRDefault="00C91F5C" w:rsidP="009603E8">
      <w:pPr>
        <w:pStyle w:val="a3"/>
        <w:spacing w:before="20" w:beforeAutospacing="0" w:after="20" w:afterAutospacing="0"/>
        <w:jc w:val="both"/>
        <w:rPr>
          <w:sz w:val="22"/>
        </w:rPr>
      </w:pPr>
    </w:p>
    <w:p w:rsidR="009603E8" w:rsidRDefault="009603E8" w:rsidP="009603E8">
      <w:pPr>
        <w:jc w:val="center"/>
        <w:rPr>
          <w:b/>
          <w:bCs w:val="0"/>
        </w:rPr>
      </w:pPr>
      <w:r>
        <w:rPr>
          <w:b/>
          <w:bCs w:val="0"/>
        </w:rPr>
        <w:t xml:space="preserve">13. </w:t>
      </w:r>
      <w:r>
        <w:rPr>
          <w:b/>
        </w:rPr>
        <w:t xml:space="preserve">Отказ от ответственности. 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b/>
          <w:bCs/>
          <w:sz w:val="22"/>
          <w:lang w:eastAsia="ar-SA"/>
        </w:rPr>
      </w:pPr>
      <w:r w:rsidRPr="00C91F5C">
        <w:rPr>
          <w:sz w:val="22"/>
        </w:rPr>
        <w:t xml:space="preserve">13.1. </w:t>
      </w:r>
      <w:r w:rsidRPr="00C91F5C">
        <w:rPr>
          <w:sz w:val="22"/>
          <w:lang w:eastAsia="ar-SA"/>
        </w:rPr>
        <w:t xml:space="preserve">Все яхтсмены принимают участие </w:t>
      </w:r>
      <w:r w:rsidR="00FA2435" w:rsidRPr="00C91F5C">
        <w:rPr>
          <w:sz w:val="22"/>
          <w:lang w:eastAsia="ar-SA"/>
        </w:rPr>
        <w:t>в парусной</w:t>
      </w:r>
      <w:r w:rsidR="00951E4B" w:rsidRPr="00C91F5C">
        <w:rPr>
          <w:sz w:val="22"/>
          <w:lang w:eastAsia="ar-SA"/>
        </w:rPr>
        <w:t xml:space="preserve"> </w:t>
      </w:r>
      <w:r w:rsidRPr="00C91F5C">
        <w:rPr>
          <w:sz w:val="22"/>
          <w:lang w:eastAsia="ar-SA"/>
        </w:rPr>
        <w:t>регате на свой страх и риск. Ответственность за безопасность участников и техническое состояние яхт во время проведения соревнования несут участвующие организации. Проводящая организация и гоночный комитет не принимает на себя ответственность за жизнь или собственность участников соревнования,</w:t>
      </w:r>
      <w:r w:rsidRPr="00C91F5C">
        <w:rPr>
          <w:bCs/>
          <w:sz w:val="22"/>
          <w:lang w:eastAsia="ar-SA"/>
        </w:rPr>
        <w:t xml:space="preserve"> </w:t>
      </w:r>
      <w:r w:rsidRPr="00C91F5C">
        <w:rPr>
          <w:sz w:val="22"/>
          <w:lang w:eastAsia="ar-SA"/>
        </w:rPr>
        <w:t>а также за возможные телесные повреждения или повреждения имущества на соревновании или в связи с соревнованием (ППС § 10.4 «б», Правило 4 ППГ).</w:t>
      </w:r>
    </w:p>
    <w:p w:rsidR="009603E8" w:rsidRPr="00C91F5C" w:rsidRDefault="009603E8" w:rsidP="00951E4B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 13.2. Яхты, участвующие в регате, должны удовлетворять требованиям Специальных Правил </w:t>
      </w:r>
      <w:r w:rsidRPr="00C91F5C">
        <w:rPr>
          <w:sz w:val="22"/>
          <w:lang w:val="en-US"/>
        </w:rPr>
        <w:t>ISAF</w:t>
      </w:r>
      <w:r w:rsidRPr="00C91F5C">
        <w:rPr>
          <w:sz w:val="22"/>
        </w:rPr>
        <w:t xml:space="preserve"> 2008-2009 по категории 5. </w:t>
      </w:r>
    </w:p>
    <w:p w:rsidR="009603E8" w:rsidRPr="00C91F5C" w:rsidRDefault="009603E8" w:rsidP="009603E8">
      <w:pPr>
        <w:jc w:val="both"/>
        <w:rPr>
          <w:sz w:val="22"/>
        </w:rPr>
      </w:pPr>
      <w:r w:rsidRPr="00C91F5C">
        <w:rPr>
          <w:sz w:val="22"/>
        </w:rPr>
        <w:t>13.3 Владельцам яхт рекомендуется застраховать гражданскую ответственность экипажа и/или капитана яхты за нанесение ущерба третьим лицам.</w:t>
      </w:r>
    </w:p>
    <w:p w:rsidR="00951E4B" w:rsidRDefault="00951E4B" w:rsidP="009603E8">
      <w:pPr>
        <w:pStyle w:val="a3"/>
        <w:spacing w:before="20" w:beforeAutospacing="0" w:after="20" w:afterAutospacing="0"/>
        <w:jc w:val="center"/>
        <w:rPr>
          <w:b/>
        </w:rPr>
      </w:pPr>
    </w:p>
    <w:p w:rsidR="009603E8" w:rsidRDefault="00A21D2B" w:rsidP="009603E8">
      <w:pPr>
        <w:pStyle w:val="a3"/>
        <w:spacing w:before="20" w:beforeAutospacing="0" w:after="20" w:afterAutospacing="0"/>
        <w:jc w:val="center"/>
        <w:rPr>
          <w:b/>
        </w:rPr>
      </w:pPr>
      <w:r>
        <w:rPr>
          <w:b/>
        </w:rPr>
        <w:t>14</w:t>
      </w:r>
      <w:r w:rsidR="009603E8">
        <w:rPr>
          <w:b/>
        </w:rPr>
        <w:t xml:space="preserve">. Финансирование 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>15.1 Расходы по участию в регатах яхт и яхтсменов несут участники и командирующие организации.</w:t>
      </w:r>
    </w:p>
    <w:p w:rsidR="009603E8" w:rsidRDefault="009603E8" w:rsidP="009603E8">
      <w:pPr>
        <w:spacing w:before="20" w:after="20"/>
        <w:ind w:right="-346"/>
        <w:jc w:val="center"/>
        <w:rPr>
          <w:b/>
        </w:rPr>
      </w:pPr>
    </w:p>
    <w:p w:rsidR="009603E8" w:rsidRDefault="00A21D2B" w:rsidP="009603E8">
      <w:pPr>
        <w:spacing w:before="20" w:after="20"/>
        <w:ind w:right="-346"/>
        <w:jc w:val="center"/>
      </w:pPr>
      <w:r>
        <w:rPr>
          <w:b/>
        </w:rPr>
        <w:t>15</w:t>
      </w:r>
      <w:bookmarkStart w:id="0" w:name="_GoBack"/>
      <w:bookmarkEnd w:id="0"/>
      <w:r w:rsidR="009603E8">
        <w:rPr>
          <w:b/>
        </w:rPr>
        <w:t>. Дополнительная информация</w:t>
      </w:r>
      <w:r w:rsidR="009603E8">
        <w:t xml:space="preserve">   </w:t>
      </w:r>
    </w:p>
    <w:p w:rsidR="009603E8" w:rsidRPr="00C91F5C" w:rsidRDefault="009603E8" w:rsidP="009603E8">
      <w:pPr>
        <w:pStyle w:val="a3"/>
        <w:spacing w:before="20" w:beforeAutospacing="0" w:after="20" w:afterAutospacing="0"/>
        <w:jc w:val="both"/>
        <w:rPr>
          <w:sz w:val="22"/>
        </w:rPr>
      </w:pPr>
      <w:r w:rsidRPr="00C91F5C">
        <w:rPr>
          <w:sz w:val="22"/>
        </w:rPr>
        <w:t xml:space="preserve">8-911-712-22-02, </w:t>
      </w:r>
      <w:proofErr w:type="spellStart"/>
      <w:r w:rsidRPr="00C91F5C">
        <w:rPr>
          <w:sz w:val="22"/>
          <w:lang w:val="en-US"/>
        </w:rPr>
        <w:t>ka</w:t>
      </w:r>
      <w:proofErr w:type="spellEnd"/>
      <w:r w:rsidRPr="00C91F5C">
        <w:rPr>
          <w:sz w:val="22"/>
        </w:rPr>
        <w:t>-</w:t>
      </w:r>
      <w:proofErr w:type="spellStart"/>
      <w:r w:rsidRPr="00C91F5C">
        <w:rPr>
          <w:sz w:val="22"/>
          <w:lang w:val="en-US"/>
        </w:rPr>
        <w:t>yht</w:t>
      </w:r>
      <w:proofErr w:type="spellEnd"/>
      <w:r w:rsidRPr="00C91F5C">
        <w:rPr>
          <w:sz w:val="22"/>
        </w:rPr>
        <w:t>@</w:t>
      </w:r>
      <w:proofErr w:type="spellStart"/>
      <w:r w:rsidRPr="00C91F5C">
        <w:rPr>
          <w:sz w:val="22"/>
          <w:lang w:val="en-US"/>
        </w:rPr>
        <w:t>bk</w:t>
      </w:r>
      <w:proofErr w:type="spellEnd"/>
      <w:r w:rsidRPr="00C91F5C">
        <w:rPr>
          <w:sz w:val="22"/>
        </w:rPr>
        <w:t>.</w:t>
      </w:r>
      <w:proofErr w:type="spellStart"/>
      <w:r w:rsidRPr="00C91F5C">
        <w:rPr>
          <w:sz w:val="22"/>
          <w:lang w:val="en-US"/>
        </w:rPr>
        <w:t>ru</w:t>
      </w:r>
      <w:proofErr w:type="spellEnd"/>
      <w:r w:rsidRPr="00C91F5C">
        <w:rPr>
          <w:sz w:val="22"/>
        </w:rPr>
        <w:t xml:space="preserve"> – Касинский Алексей Антонович, организатор парусной регаты крейсерских яхт «Паруса Выборга – 2016».</w:t>
      </w:r>
    </w:p>
    <w:p w:rsidR="00C91F5C" w:rsidRPr="00C91F5C" w:rsidRDefault="002D0AA8" w:rsidP="00C91F5C">
      <w:pPr>
        <w:pStyle w:val="a3"/>
        <w:spacing w:before="20" w:beforeAutospacing="0" w:after="20" w:afterAutospacing="0" w:line="720" w:lineRule="auto"/>
        <w:jc w:val="both"/>
        <w:rPr>
          <w:sz w:val="22"/>
        </w:rPr>
      </w:pPr>
      <w:r w:rsidRPr="00C91F5C">
        <w:rPr>
          <w:sz w:val="22"/>
        </w:rPr>
        <w:t xml:space="preserve">8-952-356-47-21 </w:t>
      </w:r>
      <w:proofErr w:type="spellStart"/>
      <w:r w:rsidRPr="00C91F5C">
        <w:rPr>
          <w:sz w:val="22"/>
        </w:rPr>
        <w:t>Друян</w:t>
      </w:r>
      <w:proofErr w:type="spellEnd"/>
      <w:r w:rsidRPr="00C91F5C">
        <w:rPr>
          <w:sz w:val="22"/>
        </w:rPr>
        <w:t xml:space="preserve"> Юрий Александрович председатель гоночного комитета.</w:t>
      </w:r>
    </w:p>
    <w:p w:rsidR="009603E8" w:rsidRDefault="00951E4B" w:rsidP="00951E4B">
      <w:pPr>
        <w:jc w:val="center"/>
        <w:rPr>
          <w:b/>
        </w:rPr>
      </w:pPr>
      <w:r>
        <w:rPr>
          <w:b/>
        </w:rPr>
        <w:t xml:space="preserve">Дистанция и время парусной регаты крейсерских яхт </w:t>
      </w:r>
      <w:r w:rsidR="009603E8">
        <w:rPr>
          <w:b/>
        </w:rPr>
        <w:t>уточняются в Гоночной инструкции.</w:t>
      </w:r>
    </w:p>
    <w:p w:rsidR="009603E8" w:rsidRDefault="009603E8" w:rsidP="00951E4B">
      <w:pPr>
        <w:pStyle w:val="a3"/>
        <w:spacing w:before="20" w:beforeAutospacing="0" w:after="20" w:afterAutospacing="0"/>
        <w:jc w:val="center"/>
      </w:pPr>
    </w:p>
    <w:p w:rsidR="009603E8" w:rsidRDefault="009603E8" w:rsidP="00951E4B">
      <w:pPr>
        <w:pStyle w:val="a3"/>
        <w:spacing w:before="20" w:beforeAutospacing="0" w:after="20" w:afterAutospacing="0"/>
        <w:jc w:val="center"/>
        <w:rPr>
          <w:b/>
        </w:rPr>
      </w:pPr>
      <w:r>
        <w:rPr>
          <w:b/>
        </w:rPr>
        <w:t>Настоящее Положение является официальным приглашением на соревнования.</w:t>
      </w:r>
    </w:p>
    <w:sectPr w:rsidR="009603E8" w:rsidSect="00FB4E13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02"/>
    <w:rsid w:val="002D0AA8"/>
    <w:rsid w:val="00392E93"/>
    <w:rsid w:val="0039347D"/>
    <w:rsid w:val="00554636"/>
    <w:rsid w:val="00635A91"/>
    <w:rsid w:val="006F4E95"/>
    <w:rsid w:val="007E7CA6"/>
    <w:rsid w:val="00951E4B"/>
    <w:rsid w:val="009603E8"/>
    <w:rsid w:val="00975202"/>
    <w:rsid w:val="009827BC"/>
    <w:rsid w:val="00A21D2B"/>
    <w:rsid w:val="00A8782A"/>
    <w:rsid w:val="00AB2558"/>
    <w:rsid w:val="00AE1CFA"/>
    <w:rsid w:val="00C11868"/>
    <w:rsid w:val="00C43EB0"/>
    <w:rsid w:val="00C91F5C"/>
    <w:rsid w:val="00D332DF"/>
    <w:rsid w:val="00E4225C"/>
    <w:rsid w:val="00E8519D"/>
    <w:rsid w:val="00FA243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21A4F-DBDA-4C4A-9C02-B6CDF5F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E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03E8"/>
    <w:pPr>
      <w:keepNext/>
      <w:autoSpaceDE w:val="0"/>
      <w:autoSpaceDN w:val="0"/>
      <w:ind w:firstLine="567"/>
      <w:jc w:val="center"/>
      <w:outlineLvl w:val="1"/>
    </w:pPr>
    <w:rPr>
      <w:rFonts w:ascii="Arial" w:hAnsi="Arial" w:cs="Arial"/>
      <w:b/>
      <w:i/>
      <w:iCs/>
      <w:sz w:val="40"/>
      <w:szCs w:val="40"/>
    </w:rPr>
  </w:style>
  <w:style w:type="paragraph" w:styleId="4">
    <w:name w:val="heading 4"/>
    <w:basedOn w:val="a"/>
    <w:link w:val="40"/>
    <w:semiHidden/>
    <w:unhideWhenUsed/>
    <w:qFormat/>
    <w:rsid w:val="009603E8"/>
    <w:pPr>
      <w:autoSpaceDE w:val="0"/>
      <w:autoSpaceDN w:val="0"/>
      <w:spacing w:before="100" w:after="100"/>
      <w:outlineLvl w:val="3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03E8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9603E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03E8"/>
    <w:pPr>
      <w:spacing w:before="100" w:beforeAutospacing="1" w:after="100" w:afterAutospacing="1"/>
    </w:pPr>
    <w:rPr>
      <w:bCs w:val="0"/>
    </w:rPr>
  </w:style>
  <w:style w:type="paragraph" w:styleId="a4">
    <w:name w:val="No Spacing"/>
    <w:qFormat/>
    <w:rsid w:val="009603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34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7D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05 - 06 августа 2016 года</vt:lpstr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Касинский</cp:lastModifiedBy>
  <cp:revision>6</cp:revision>
  <cp:lastPrinted>2016-06-28T13:31:00Z</cp:lastPrinted>
  <dcterms:created xsi:type="dcterms:W3CDTF">2016-07-14T06:22:00Z</dcterms:created>
  <dcterms:modified xsi:type="dcterms:W3CDTF">2016-07-29T16:31:00Z</dcterms:modified>
</cp:coreProperties>
</file>